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B9C" w:rsidRDefault="00E14B9C" w:rsidP="00A16DA0">
      <w:pPr>
        <w:spacing w:after="0" w:line="240" w:lineRule="auto"/>
        <w:jc w:val="both"/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E51601" w:rsidRDefault="00E51601" w:rsidP="00E51601">
      <w:pPr>
        <w:framePr w:wrap="none" w:vAnchor="page" w:hAnchor="page" w:x="71" w:y="694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7534275" cy="9486900"/>
            <wp:effectExtent l="19050" t="0" r="9525" b="0"/>
            <wp:docPr id="1" name="Рисунок 1" descr="C:\Users\User\Desktop\Депортамент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епортамент\media\image1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948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3D3EBF">
      <w:pPr>
        <w:framePr w:wrap="none" w:vAnchor="page" w:hAnchor="page" w:x="1071" w:y="337"/>
        <w:rPr>
          <w:sz w:val="2"/>
          <w:szCs w:val="2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3D3EBF" w:rsidRDefault="003D3EBF" w:rsidP="00930A64">
      <w:pPr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Pr="00523696" w:rsidRDefault="000C72B9" w:rsidP="000C72B9">
      <w:pPr>
        <w:tabs>
          <w:tab w:val="left" w:pos="1800"/>
        </w:tabs>
        <w:spacing w:after="0"/>
        <w:jc w:val="both"/>
        <w:rPr>
          <w:color w:val="000000"/>
          <w:szCs w:val="24"/>
          <w:lang w:eastAsia="ru-RU"/>
        </w:rPr>
      </w:pPr>
      <w:r>
        <w:rPr>
          <w:b/>
          <w:color w:val="000000"/>
          <w:szCs w:val="24"/>
          <w:lang w:eastAsia="ru-RU"/>
        </w:rPr>
        <w:lastRenderedPageBreak/>
        <w:t xml:space="preserve">   </w:t>
      </w:r>
      <w:r w:rsidRPr="00523696">
        <w:rPr>
          <w:b/>
          <w:color w:val="000000"/>
          <w:szCs w:val="24"/>
          <w:lang w:eastAsia="ru-RU"/>
        </w:rPr>
        <w:t>1.   Общие положения</w:t>
      </w:r>
    </w:p>
    <w:p w:rsidR="000C72B9" w:rsidRDefault="000C72B9" w:rsidP="000C72B9">
      <w:pPr>
        <w:spacing w:after="0"/>
        <w:ind w:left="142" w:firstLine="566"/>
        <w:jc w:val="both"/>
        <w:rPr>
          <w:color w:val="000000"/>
          <w:szCs w:val="24"/>
          <w:lang w:eastAsia="ru-RU"/>
        </w:rPr>
      </w:pPr>
      <w:r>
        <w:rPr>
          <w:color w:val="000000"/>
          <w:szCs w:val="24"/>
          <w:lang w:eastAsia="ru-RU"/>
        </w:rPr>
        <w:t>1.1.</w:t>
      </w:r>
      <w:r w:rsidRPr="00523696">
        <w:rPr>
          <w:color w:val="000000"/>
          <w:szCs w:val="24"/>
          <w:lang w:eastAsia="ru-RU"/>
        </w:rPr>
        <w:t>Настоящее положение разработано в соответствии с Федеральным законом от 29.12.2012 № 273-ФЗ «Об образовании в Российской Федерации»,</w:t>
      </w:r>
      <w:r>
        <w:rPr>
          <w:color w:val="000000"/>
          <w:szCs w:val="24"/>
          <w:lang w:eastAsia="ru-RU"/>
        </w:rPr>
        <w:t xml:space="preserve"> </w:t>
      </w:r>
      <w:r w:rsidRPr="00523696">
        <w:rPr>
          <w:color w:val="000000"/>
          <w:szCs w:val="24"/>
          <w:lang w:eastAsia="ru-RU"/>
        </w:rPr>
        <w:t xml:space="preserve">Уставом </w:t>
      </w:r>
      <w:r w:rsidRPr="00B434FE">
        <w:rPr>
          <w:color w:val="000000"/>
          <w:szCs w:val="24"/>
          <w:lang w:eastAsia="ru-RU"/>
        </w:rPr>
        <w:t xml:space="preserve">муниципального </w:t>
      </w:r>
      <w:r>
        <w:rPr>
          <w:color w:val="000000"/>
          <w:szCs w:val="24"/>
          <w:lang w:eastAsia="ru-RU"/>
        </w:rPr>
        <w:t xml:space="preserve">бюджетного </w:t>
      </w:r>
      <w:r w:rsidRPr="00B434FE">
        <w:rPr>
          <w:color w:val="000000"/>
          <w:szCs w:val="24"/>
          <w:lang w:eastAsia="ru-RU"/>
        </w:rPr>
        <w:t>дошкольного образовательного учреждения</w:t>
      </w:r>
      <w:r>
        <w:rPr>
          <w:color w:val="000000"/>
          <w:szCs w:val="24"/>
          <w:lang w:eastAsia="ru-RU"/>
        </w:rPr>
        <w:t xml:space="preserve"> </w:t>
      </w:r>
      <w:r>
        <w:t>«Детский сад села Вахитово</w:t>
      </w:r>
      <w:r w:rsidRPr="00B434FE">
        <w:t xml:space="preserve">» Кукморского муниципального района </w:t>
      </w:r>
      <w:r w:rsidRPr="00523696">
        <w:rPr>
          <w:color w:val="000000"/>
          <w:szCs w:val="24"/>
          <w:lang w:eastAsia="ru-RU"/>
        </w:rPr>
        <w:t xml:space="preserve"> Республики Татарстан</w:t>
      </w:r>
      <w:r>
        <w:rPr>
          <w:color w:val="000000"/>
          <w:szCs w:val="24"/>
          <w:lang w:eastAsia="ru-RU"/>
        </w:rPr>
        <w:t xml:space="preserve"> (далее Учреждение)</w:t>
      </w:r>
    </w:p>
    <w:p w:rsidR="000C72B9" w:rsidRDefault="000C72B9" w:rsidP="000C72B9">
      <w:pPr>
        <w:spacing w:after="0"/>
        <w:ind w:left="142" w:firstLine="566"/>
        <w:jc w:val="both"/>
        <w:rPr>
          <w:color w:val="000000"/>
          <w:szCs w:val="24"/>
          <w:lang w:eastAsia="ru-RU"/>
        </w:rPr>
      </w:pPr>
      <w:r>
        <w:rPr>
          <w:color w:val="000000"/>
          <w:szCs w:val="24"/>
          <w:lang w:eastAsia="ru-RU"/>
        </w:rPr>
        <w:t>1.2. Педагогический Совет явлвется коллегиальным органом управления Учреждения.</w:t>
      </w:r>
    </w:p>
    <w:p w:rsidR="000C72B9" w:rsidRDefault="000C72B9" w:rsidP="000C72B9">
      <w:pPr>
        <w:spacing w:after="0"/>
        <w:ind w:left="142" w:firstLine="566"/>
        <w:jc w:val="both"/>
        <w:rPr>
          <w:color w:val="000000"/>
          <w:szCs w:val="24"/>
          <w:lang w:eastAsia="ru-RU"/>
        </w:rPr>
      </w:pPr>
      <w:r>
        <w:rPr>
          <w:color w:val="000000"/>
          <w:szCs w:val="24"/>
          <w:lang w:eastAsia="ru-RU"/>
        </w:rPr>
        <w:t>1.3. Педагогический Совет образуют сотрудники Учреждения, занимающие должности педагогических и руководящих работников согласно Номенклатуре должностей педагогических работников организации,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0C72B9" w:rsidRDefault="000C72B9" w:rsidP="000C72B9">
      <w:pPr>
        <w:spacing w:after="0"/>
        <w:ind w:left="142" w:firstLine="566"/>
        <w:jc w:val="both"/>
        <w:rPr>
          <w:color w:val="000000"/>
          <w:szCs w:val="24"/>
          <w:lang w:eastAsia="ru-RU"/>
        </w:rPr>
      </w:pPr>
      <w:r>
        <w:rPr>
          <w:color w:val="000000"/>
          <w:szCs w:val="24"/>
          <w:lang w:eastAsia="ru-RU"/>
        </w:rPr>
        <w:t>1.4. В своей деятельности Педагогический Совет руководствуется Конвенцией ООН о правах ребенка, федеральным законодательством,  законодательством Республики Татарстан в сфере образования и социальной защиты, Уставом Учреждения и настоящим Положением.</w:t>
      </w:r>
    </w:p>
    <w:p w:rsidR="000C72B9" w:rsidRPr="001D2846" w:rsidRDefault="000C72B9" w:rsidP="000C72B9">
      <w:pPr>
        <w:spacing w:after="0"/>
        <w:ind w:firstLine="708"/>
        <w:jc w:val="both"/>
        <w:rPr>
          <w:szCs w:val="24"/>
        </w:rPr>
      </w:pPr>
      <w:r>
        <w:rPr>
          <w:szCs w:val="24"/>
        </w:rPr>
        <w:t>1.5</w:t>
      </w:r>
      <w:r w:rsidRPr="001D2846">
        <w:rPr>
          <w:szCs w:val="24"/>
        </w:rPr>
        <w:t xml:space="preserve">. Общее руководство образовательным процессом осуществляет постоянно действующий </w:t>
      </w:r>
      <w:r w:rsidRPr="00E93567">
        <w:rPr>
          <w:szCs w:val="24"/>
        </w:rPr>
        <w:t>Педагогический Совет.</w:t>
      </w:r>
      <w:r w:rsidRPr="001D2846">
        <w:rPr>
          <w:szCs w:val="24"/>
        </w:rPr>
        <w:t xml:space="preserve"> В его состав входят заведующий, все штатные педагогические работники Учреждения. К своей деятельности Педагогический Совет может привлекать любых юридических и физических лиц.</w:t>
      </w:r>
    </w:p>
    <w:p w:rsidR="000C72B9" w:rsidRDefault="000C72B9" w:rsidP="000C72B9">
      <w:pPr>
        <w:spacing w:after="0"/>
        <w:ind w:firstLine="708"/>
        <w:jc w:val="both"/>
        <w:rPr>
          <w:szCs w:val="24"/>
        </w:rPr>
      </w:pPr>
      <w:r w:rsidRPr="001D2846">
        <w:rPr>
          <w:szCs w:val="24"/>
        </w:rPr>
        <w:t>1</w:t>
      </w:r>
      <w:r>
        <w:rPr>
          <w:szCs w:val="24"/>
        </w:rPr>
        <w:t>.</w:t>
      </w:r>
      <w:r w:rsidRPr="001D2846">
        <w:rPr>
          <w:szCs w:val="24"/>
        </w:rPr>
        <w:t>6. Педагогический Совет избирает из своего состава председателя и секретаря Педагогического Совета. Председатель имеет право приостановить выполнение решений Педагогического Совета или наложить вето на решения, противоречащие действующему законодательству, нормативным документам, настоящему уставу и иным локальным нормативным актам. Порядок деятельности Педагогического Совета определяется положением о Педагогическом Совете.</w:t>
      </w:r>
    </w:p>
    <w:p w:rsidR="000C72B9" w:rsidRPr="00523696" w:rsidRDefault="000C72B9" w:rsidP="000C72B9">
      <w:pPr>
        <w:spacing w:after="0" w:line="240" w:lineRule="auto"/>
        <w:ind w:left="142" w:firstLine="566"/>
        <w:jc w:val="both"/>
        <w:rPr>
          <w:color w:val="000000"/>
          <w:szCs w:val="24"/>
          <w:lang w:eastAsia="ru-RU"/>
        </w:rPr>
      </w:pPr>
      <w:r>
        <w:rPr>
          <w:color w:val="000000"/>
          <w:szCs w:val="24"/>
          <w:lang w:eastAsia="ru-RU"/>
        </w:rPr>
        <w:t xml:space="preserve">1.7. </w:t>
      </w:r>
      <w:r w:rsidRPr="00523696">
        <w:rPr>
          <w:color w:val="000000"/>
          <w:szCs w:val="24"/>
          <w:lang w:eastAsia="ru-RU"/>
        </w:rPr>
        <w:t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воспитанников, представители органов местного самоуправления,</w:t>
      </w:r>
      <w:r>
        <w:rPr>
          <w:color w:val="000000"/>
          <w:szCs w:val="24"/>
          <w:lang w:eastAsia="ru-RU"/>
        </w:rPr>
        <w:t xml:space="preserve"> </w:t>
      </w:r>
      <w:r w:rsidRPr="00523696">
        <w:rPr>
          <w:color w:val="000000"/>
          <w:szCs w:val="24"/>
          <w:lang w:eastAsia="ru-RU"/>
        </w:rPr>
        <w:t>общественных</w:t>
      </w:r>
      <w:r>
        <w:rPr>
          <w:color w:val="000000"/>
          <w:szCs w:val="24"/>
          <w:lang w:eastAsia="ru-RU"/>
        </w:rPr>
        <w:t xml:space="preserve"> объедин</w:t>
      </w:r>
      <w:r w:rsidRPr="00523696">
        <w:rPr>
          <w:color w:val="000000"/>
          <w:szCs w:val="24"/>
          <w:lang w:eastAsia="ru-RU"/>
        </w:rPr>
        <w:t>ений.</w:t>
      </w:r>
    </w:p>
    <w:p w:rsidR="000C72B9" w:rsidRPr="00E93567" w:rsidRDefault="000C72B9" w:rsidP="000C72B9">
      <w:pPr>
        <w:spacing w:after="0"/>
        <w:jc w:val="both"/>
        <w:rPr>
          <w:b/>
          <w:szCs w:val="24"/>
        </w:rPr>
      </w:pPr>
      <w:r w:rsidRPr="00E93567">
        <w:rPr>
          <w:b/>
          <w:szCs w:val="24"/>
        </w:rPr>
        <w:t>2. Компетенция педагогического совета</w:t>
      </w:r>
    </w:p>
    <w:p w:rsidR="000C72B9" w:rsidRPr="00384E27" w:rsidRDefault="000C72B9" w:rsidP="000C72B9">
      <w:pPr>
        <w:spacing w:after="0"/>
        <w:jc w:val="both"/>
        <w:rPr>
          <w:b/>
          <w:szCs w:val="24"/>
        </w:rPr>
      </w:pPr>
      <w:r w:rsidRPr="00384E27">
        <w:rPr>
          <w:b/>
          <w:szCs w:val="24"/>
        </w:rPr>
        <w:t xml:space="preserve"> 2.1</w:t>
      </w:r>
      <w:r>
        <w:rPr>
          <w:b/>
          <w:szCs w:val="24"/>
        </w:rPr>
        <w:t xml:space="preserve">. </w:t>
      </w:r>
      <w:r w:rsidRPr="00384E27">
        <w:rPr>
          <w:b/>
          <w:szCs w:val="24"/>
        </w:rPr>
        <w:t xml:space="preserve"> К компетенции Педагогического Совета относятся:</w:t>
      </w:r>
    </w:p>
    <w:p w:rsidR="000C72B9" w:rsidRPr="001D2846" w:rsidRDefault="000C72B9" w:rsidP="000C72B9">
      <w:pPr>
        <w:spacing w:after="0"/>
        <w:jc w:val="both"/>
        <w:rPr>
          <w:szCs w:val="24"/>
        </w:rPr>
      </w:pPr>
      <w:r>
        <w:rPr>
          <w:szCs w:val="24"/>
        </w:rPr>
        <w:t xml:space="preserve">- </w:t>
      </w:r>
      <w:r w:rsidRPr="001D2846">
        <w:rPr>
          <w:szCs w:val="24"/>
        </w:rPr>
        <w:t xml:space="preserve"> формирование требований к методическому фонду;</w:t>
      </w:r>
    </w:p>
    <w:p w:rsidR="000C72B9" w:rsidRPr="001D2846" w:rsidRDefault="000C72B9" w:rsidP="000C72B9">
      <w:pPr>
        <w:spacing w:after="0"/>
        <w:jc w:val="both"/>
        <w:rPr>
          <w:szCs w:val="24"/>
        </w:rPr>
      </w:pPr>
      <w:r>
        <w:rPr>
          <w:szCs w:val="24"/>
        </w:rPr>
        <w:t xml:space="preserve">- </w:t>
      </w:r>
      <w:r w:rsidRPr="001D2846">
        <w:rPr>
          <w:szCs w:val="24"/>
        </w:rPr>
        <w:t>организация научно-методической работы, в том числе организация и проведение научных и методических конференций, семинаров;</w:t>
      </w:r>
    </w:p>
    <w:p w:rsidR="000C72B9" w:rsidRPr="001D2846" w:rsidRDefault="000C72B9" w:rsidP="000C72B9">
      <w:pPr>
        <w:spacing w:after="0"/>
        <w:jc w:val="both"/>
        <w:rPr>
          <w:szCs w:val="24"/>
        </w:rPr>
      </w:pPr>
      <w:r>
        <w:rPr>
          <w:szCs w:val="24"/>
        </w:rPr>
        <w:t xml:space="preserve">- </w:t>
      </w:r>
      <w:r w:rsidRPr="001D2846">
        <w:rPr>
          <w:szCs w:val="24"/>
        </w:rPr>
        <w:t>обсуждение и утверждение (согласование) планов работы образовательной организации;</w:t>
      </w:r>
    </w:p>
    <w:p w:rsidR="000C72B9" w:rsidRPr="001D2846" w:rsidRDefault="000C72B9" w:rsidP="000C72B9">
      <w:pPr>
        <w:spacing w:after="0"/>
        <w:jc w:val="both"/>
        <w:rPr>
          <w:szCs w:val="24"/>
        </w:rPr>
      </w:pPr>
      <w:r>
        <w:rPr>
          <w:szCs w:val="24"/>
        </w:rPr>
        <w:t xml:space="preserve">- </w:t>
      </w:r>
      <w:r w:rsidRPr="001D2846">
        <w:rPr>
          <w:szCs w:val="24"/>
        </w:rPr>
        <w:t xml:space="preserve">внесение предложений о распределении стимулирующей части фонда оплаты труда; </w:t>
      </w:r>
    </w:p>
    <w:p w:rsidR="000C72B9" w:rsidRPr="001D2846" w:rsidRDefault="000C72B9" w:rsidP="000C72B9">
      <w:pPr>
        <w:spacing w:after="0"/>
        <w:jc w:val="both"/>
        <w:rPr>
          <w:szCs w:val="24"/>
        </w:rPr>
      </w:pPr>
      <w:r>
        <w:rPr>
          <w:szCs w:val="24"/>
        </w:rPr>
        <w:t xml:space="preserve">- </w:t>
      </w:r>
      <w:r w:rsidRPr="001D2846">
        <w:rPr>
          <w:szCs w:val="24"/>
        </w:rPr>
        <w:t>контроль за реализацией своих решений.</w:t>
      </w:r>
    </w:p>
    <w:p w:rsidR="000C72B9" w:rsidRPr="00384E27" w:rsidRDefault="000C72B9" w:rsidP="000C72B9">
      <w:pPr>
        <w:spacing w:after="0"/>
        <w:jc w:val="both"/>
        <w:rPr>
          <w:b/>
          <w:szCs w:val="24"/>
        </w:rPr>
      </w:pPr>
      <w:r w:rsidRPr="00384E27">
        <w:rPr>
          <w:b/>
          <w:szCs w:val="24"/>
        </w:rPr>
        <w:t>2.2.  Педагогический Совет осуществляет: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информационно-аналитическую работу на основе достижений психолого-педагогической науки и практики образования, в том числе анализ</w:t>
      </w:r>
      <w:r>
        <w:rPr>
          <w:szCs w:val="24"/>
        </w:rPr>
        <w:t xml:space="preserve"> </w:t>
      </w:r>
      <w:r w:rsidRPr="00523696">
        <w:rPr>
          <w:szCs w:val="24"/>
        </w:rPr>
        <w:t>реализации основной общеобразовательной программы дошкольного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образования </w:t>
      </w:r>
      <w:r>
        <w:rPr>
          <w:szCs w:val="24"/>
        </w:rPr>
        <w:t>Учреждения</w:t>
      </w:r>
      <w:r w:rsidRPr="00523696">
        <w:rPr>
          <w:szCs w:val="24"/>
        </w:rPr>
        <w:t xml:space="preserve">, анализ работы </w:t>
      </w:r>
      <w:r>
        <w:rPr>
          <w:szCs w:val="24"/>
        </w:rPr>
        <w:t xml:space="preserve">Учреждения </w:t>
      </w:r>
      <w:r w:rsidRPr="00523696">
        <w:rPr>
          <w:szCs w:val="24"/>
        </w:rPr>
        <w:t xml:space="preserve"> за учебный год и по отдельным</w:t>
      </w:r>
      <w:r>
        <w:rPr>
          <w:szCs w:val="24"/>
        </w:rPr>
        <w:t xml:space="preserve"> </w:t>
      </w:r>
      <w:r w:rsidRPr="00523696">
        <w:rPr>
          <w:szCs w:val="24"/>
        </w:rPr>
        <w:t>направлениям деятельности;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lastRenderedPageBreak/>
        <w:t>- разработку системы организационно-методического сопровождения</w:t>
      </w:r>
      <w:r>
        <w:rPr>
          <w:szCs w:val="24"/>
        </w:rPr>
        <w:t xml:space="preserve"> </w:t>
      </w:r>
      <w:r w:rsidRPr="00523696">
        <w:rPr>
          <w:szCs w:val="24"/>
        </w:rPr>
        <w:t>процесса реализации основной общеобразовательной программы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дошкольного образования </w:t>
      </w:r>
      <w:r>
        <w:rPr>
          <w:szCs w:val="24"/>
        </w:rPr>
        <w:t>Учреждения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изучение и обсуждение нормативных правовых документов в сфере</w:t>
      </w:r>
      <w:r>
        <w:rPr>
          <w:szCs w:val="24"/>
        </w:rPr>
        <w:t xml:space="preserve"> </w:t>
      </w:r>
      <w:r w:rsidRPr="00523696">
        <w:rPr>
          <w:szCs w:val="24"/>
        </w:rPr>
        <w:t>дошкольного образования;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выбор средств обучения, в том числе игрового, спортивного,</w:t>
      </w:r>
      <w:r>
        <w:rPr>
          <w:szCs w:val="24"/>
        </w:rPr>
        <w:t xml:space="preserve"> </w:t>
      </w:r>
      <w:r w:rsidRPr="00523696">
        <w:rPr>
          <w:szCs w:val="24"/>
        </w:rPr>
        <w:t>оздоровительного оборудования, инвентаря, необходимого для реализации</w:t>
      </w:r>
      <w:r>
        <w:rPr>
          <w:szCs w:val="24"/>
        </w:rPr>
        <w:t xml:space="preserve"> </w:t>
      </w:r>
      <w:r w:rsidRPr="00523696">
        <w:rPr>
          <w:szCs w:val="24"/>
        </w:rPr>
        <w:t>основно</w:t>
      </w:r>
      <w:r>
        <w:rPr>
          <w:szCs w:val="24"/>
        </w:rPr>
        <w:t xml:space="preserve">й общеобразовательной программы </w:t>
      </w:r>
      <w:r w:rsidRPr="00523696">
        <w:rPr>
          <w:szCs w:val="24"/>
        </w:rPr>
        <w:t>дошкольного образования</w:t>
      </w:r>
      <w:r>
        <w:rPr>
          <w:szCs w:val="24"/>
        </w:rPr>
        <w:t xml:space="preserve"> Учреждения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изучение, выбор (рекомендацию к использованию педагогическими</w:t>
      </w:r>
      <w:r>
        <w:rPr>
          <w:szCs w:val="24"/>
        </w:rPr>
        <w:t xml:space="preserve"> </w:t>
      </w:r>
      <w:r w:rsidRPr="00523696">
        <w:rPr>
          <w:szCs w:val="24"/>
        </w:rPr>
        <w:t>работниками) систем педагогической диагностики;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анализ результатов педагогической диагностики;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анализ формирования у детей предпосылок к учебной деятельности на</w:t>
      </w:r>
      <w:r>
        <w:rPr>
          <w:szCs w:val="24"/>
        </w:rPr>
        <w:t xml:space="preserve"> </w:t>
      </w:r>
      <w:r w:rsidRPr="00523696">
        <w:rPr>
          <w:szCs w:val="24"/>
        </w:rPr>
        <w:t>этапе завершения ими дошкольного образования;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поддержку родителей (законных представителей) в воспитании детей,</w:t>
      </w:r>
      <w:r>
        <w:rPr>
          <w:szCs w:val="24"/>
        </w:rPr>
        <w:t xml:space="preserve"> </w:t>
      </w:r>
      <w:r w:rsidRPr="00523696">
        <w:rPr>
          <w:szCs w:val="24"/>
        </w:rPr>
        <w:t>охране и укреплении их здоровья, вовлечение семей непосредственно в</w:t>
      </w:r>
      <w:r>
        <w:rPr>
          <w:szCs w:val="24"/>
        </w:rPr>
        <w:t xml:space="preserve"> </w:t>
      </w:r>
      <w:r w:rsidRPr="00523696">
        <w:rPr>
          <w:szCs w:val="24"/>
        </w:rPr>
        <w:t>образовательную деятельность;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контроль за условиями реализации основной общеобразовательной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программы дошкольного образования </w:t>
      </w:r>
      <w:r>
        <w:rPr>
          <w:szCs w:val="24"/>
        </w:rPr>
        <w:t>Учреждения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контроль реализации своих решений, соблюдения локальных нормативных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актов </w:t>
      </w:r>
      <w:r>
        <w:rPr>
          <w:szCs w:val="24"/>
        </w:rPr>
        <w:t>Учреждения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организацию методической работы, в том числе участие в организации и</w:t>
      </w:r>
      <w:r>
        <w:rPr>
          <w:szCs w:val="24"/>
        </w:rPr>
        <w:t xml:space="preserve"> проведении </w:t>
      </w:r>
      <w:r w:rsidRPr="00523696">
        <w:rPr>
          <w:szCs w:val="24"/>
        </w:rPr>
        <w:t>методических мероприятий.</w:t>
      </w:r>
    </w:p>
    <w:p w:rsidR="000C72B9" w:rsidRPr="00523696" w:rsidRDefault="000C72B9" w:rsidP="000C72B9">
      <w:pPr>
        <w:spacing w:after="0"/>
        <w:jc w:val="both"/>
        <w:rPr>
          <w:b/>
          <w:szCs w:val="24"/>
        </w:rPr>
      </w:pPr>
      <w:r>
        <w:rPr>
          <w:b/>
          <w:szCs w:val="24"/>
        </w:rPr>
        <w:t>2.3.</w:t>
      </w:r>
      <w:r w:rsidRPr="00523696">
        <w:rPr>
          <w:b/>
          <w:szCs w:val="24"/>
        </w:rPr>
        <w:t xml:space="preserve"> Педагогический совет участвует: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в разработке основной общеобразовательной программы дошкольного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образования </w:t>
      </w:r>
      <w:r>
        <w:rPr>
          <w:szCs w:val="24"/>
        </w:rPr>
        <w:t>Учреждения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в разработке программы развития </w:t>
      </w:r>
      <w:r>
        <w:rPr>
          <w:szCs w:val="24"/>
        </w:rPr>
        <w:t>Учреждения</w:t>
      </w:r>
      <w:r w:rsidRPr="00523696">
        <w:rPr>
          <w:szCs w:val="24"/>
        </w:rPr>
        <w:t>, в том числе</w:t>
      </w:r>
      <w:r>
        <w:rPr>
          <w:szCs w:val="24"/>
        </w:rPr>
        <w:t xml:space="preserve"> </w:t>
      </w:r>
      <w:r w:rsidRPr="00523696">
        <w:rPr>
          <w:szCs w:val="24"/>
        </w:rPr>
        <w:t>долгосрочных, среднесрочных и краткосрочных;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в разработке локальных нормативных актов </w:t>
      </w:r>
      <w:r>
        <w:rPr>
          <w:szCs w:val="24"/>
        </w:rPr>
        <w:t>Учреждения</w:t>
      </w:r>
      <w:r w:rsidRPr="00523696">
        <w:rPr>
          <w:szCs w:val="24"/>
        </w:rPr>
        <w:t>, регламентирующих</w:t>
      </w:r>
      <w:r>
        <w:rPr>
          <w:szCs w:val="24"/>
        </w:rPr>
        <w:t xml:space="preserve"> </w:t>
      </w:r>
      <w:r w:rsidRPr="00523696">
        <w:rPr>
          <w:szCs w:val="24"/>
        </w:rPr>
        <w:t>организацию образовательного процесса;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в создании развивающей предметно-пространственной среды </w:t>
      </w:r>
      <w:r>
        <w:rPr>
          <w:szCs w:val="24"/>
        </w:rPr>
        <w:t>Учреждения</w:t>
      </w:r>
      <w:r w:rsidRPr="00523696">
        <w:rPr>
          <w:szCs w:val="24"/>
        </w:rPr>
        <w:t>.</w:t>
      </w:r>
    </w:p>
    <w:p w:rsidR="000C72B9" w:rsidRPr="00523696" w:rsidRDefault="000C72B9" w:rsidP="000C72B9">
      <w:pPr>
        <w:spacing w:after="0"/>
        <w:jc w:val="both"/>
        <w:rPr>
          <w:b/>
          <w:szCs w:val="24"/>
        </w:rPr>
      </w:pPr>
      <w:r>
        <w:rPr>
          <w:b/>
          <w:szCs w:val="24"/>
        </w:rPr>
        <w:t>2.4. Педагогический С</w:t>
      </w:r>
      <w:r w:rsidRPr="00523696">
        <w:rPr>
          <w:b/>
          <w:szCs w:val="24"/>
        </w:rPr>
        <w:t>овет рассматривает/заслушивает: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отчет заведующего </w:t>
      </w:r>
      <w:r>
        <w:rPr>
          <w:szCs w:val="24"/>
        </w:rPr>
        <w:t>Учреждения</w:t>
      </w:r>
      <w:r w:rsidRPr="00523696">
        <w:rPr>
          <w:szCs w:val="24"/>
        </w:rPr>
        <w:t xml:space="preserve"> с анализом работы за учебный год;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отчеты педагогических работников;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доклады представителей организаций и учреждений, взаимодействующих с</w:t>
      </w:r>
      <w:r>
        <w:rPr>
          <w:szCs w:val="24"/>
        </w:rPr>
        <w:t xml:space="preserve"> Учреждением</w:t>
      </w:r>
      <w:r w:rsidRPr="00523696">
        <w:rPr>
          <w:szCs w:val="24"/>
        </w:rPr>
        <w:t xml:space="preserve"> по вопросам образования;</w:t>
      </w:r>
    </w:p>
    <w:p w:rsidR="000C72B9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итоговые документы контрольно-надзорных органов о результатах</w:t>
      </w:r>
      <w:r>
        <w:rPr>
          <w:szCs w:val="24"/>
        </w:rPr>
        <w:t xml:space="preserve"> </w:t>
      </w:r>
      <w:r w:rsidRPr="00523696">
        <w:rPr>
          <w:szCs w:val="24"/>
        </w:rPr>
        <w:t>контрольно-надзорных мероприятий.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</w:p>
    <w:p w:rsidR="000C72B9" w:rsidRPr="00523696" w:rsidRDefault="000C72B9" w:rsidP="000C72B9">
      <w:pPr>
        <w:spacing w:after="0"/>
        <w:jc w:val="both"/>
        <w:rPr>
          <w:b/>
          <w:szCs w:val="24"/>
        </w:rPr>
      </w:pPr>
      <w:r>
        <w:rPr>
          <w:b/>
          <w:szCs w:val="24"/>
        </w:rPr>
        <w:t>2.5. Педагогический С</w:t>
      </w:r>
      <w:r w:rsidRPr="00523696">
        <w:rPr>
          <w:b/>
          <w:szCs w:val="24"/>
        </w:rPr>
        <w:t>овет принимает: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основную общеобразовательную программу дошкольного образования</w:t>
      </w:r>
      <w:r>
        <w:rPr>
          <w:szCs w:val="24"/>
        </w:rPr>
        <w:t xml:space="preserve"> Учреждения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программу развития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план работы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 xml:space="preserve"> на учебный год;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</w:t>
      </w:r>
      <w:r>
        <w:rPr>
          <w:szCs w:val="24"/>
        </w:rPr>
        <w:t>локальные нормативные акты</w:t>
      </w:r>
      <w:r w:rsidRPr="006C7CE8">
        <w:t xml:space="preserve">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>, регламентирующие</w:t>
      </w:r>
      <w:r>
        <w:rPr>
          <w:szCs w:val="24"/>
        </w:rPr>
        <w:t xml:space="preserve"> </w:t>
      </w:r>
      <w:r w:rsidRPr="00523696">
        <w:rPr>
          <w:szCs w:val="24"/>
        </w:rPr>
        <w:t>организацию образовательного процесса.</w:t>
      </w:r>
    </w:p>
    <w:p w:rsidR="000C72B9" w:rsidRPr="00523696" w:rsidRDefault="000C72B9" w:rsidP="000C72B9">
      <w:pPr>
        <w:spacing w:after="0"/>
        <w:jc w:val="both"/>
        <w:rPr>
          <w:b/>
          <w:szCs w:val="24"/>
        </w:rPr>
      </w:pPr>
      <w:r>
        <w:rPr>
          <w:b/>
          <w:szCs w:val="24"/>
        </w:rPr>
        <w:t>2.6. Педагогический С</w:t>
      </w:r>
      <w:r w:rsidRPr="00523696">
        <w:rPr>
          <w:b/>
          <w:szCs w:val="24"/>
        </w:rPr>
        <w:t>овет принимает решения: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об организации и проведении праздников и мероприятий в </w:t>
      </w:r>
      <w:r>
        <w:rPr>
          <w:szCs w:val="24"/>
        </w:rPr>
        <w:t>Учреждение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lastRenderedPageBreak/>
        <w:t>- о поддержании творческих поисков и опытно - экспериментальной работы</w:t>
      </w:r>
      <w:r>
        <w:rPr>
          <w:szCs w:val="24"/>
        </w:rPr>
        <w:t xml:space="preserve"> </w:t>
      </w:r>
      <w:r w:rsidRPr="00523696">
        <w:rPr>
          <w:szCs w:val="24"/>
        </w:rPr>
        <w:t>педагогических работников;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 w:rsidRPr="00523696">
        <w:rPr>
          <w:szCs w:val="24"/>
        </w:rPr>
        <w:t xml:space="preserve">- о награждении, поощрении педагогических работников </w:t>
      </w:r>
      <w:r w:rsidRPr="006C7CE8">
        <w:rPr>
          <w:szCs w:val="24"/>
        </w:rPr>
        <w:t>Учреждения</w:t>
      </w:r>
      <w:r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о представлении педагогических работников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 xml:space="preserve"> к награждению</w:t>
      </w:r>
      <w:r>
        <w:rPr>
          <w:szCs w:val="24"/>
        </w:rPr>
        <w:t xml:space="preserve"> </w:t>
      </w:r>
      <w:r w:rsidRPr="00523696">
        <w:rPr>
          <w:szCs w:val="24"/>
        </w:rPr>
        <w:t>отраслевыми и ведомственными наградами;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 w:rsidRPr="00523696">
        <w:rPr>
          <w:szCs w:val="24"/>
        </w:rPr>
        <w:t>- о создании временных творческих объединений с приглашением</w:t>
      </w:r>
      <w:r>
        <w:rPr>
          <w:szCs w:val="24"/>
        </w:rPr>
        <w:t xml:space="preserve"> </w:t>
      </w:r>
      <w:r w:rsidRPr="00523696">
        <w:rPr>
          <w:szCs w:val="24"/>
        </w:rPr>
        <w:t>специалистов различного профиля.</w:t>
      </w:r>
    </w:p>
    <w:p w:rsidR="000C72B9" w:rsidRPr="00523696" w:rsidRDefault="000C72B9" w:rsidP="000C72B9">
      <w:pPr>
        <w:spacing w:after="0"/>
        <w:jc w:val="both"/>
        <w:rPr>
          <w:b/>
          <w:szCs w:val="24"/>
        </w:rPr>
      </w:pPr>
      <w:r>
        <w:rPr>
          <w:b/>
          <w:szCs w:val="24"/>
        </w:rPr>
        <w:t>3. Права педагогического С</w:t>
      </w:r>
      <w:r w:rsidRPr="00523696">
        <w:rPr>
          <w:b/>
          <w:szCs w:val="24"/>
        </w:rPr>
        <w:t>овета.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 w:rsidRPr="00523696">
        <w:rPr>
          <w:szCs w:val="24"/>
        </w:rPr>
        <w:t>4.1. В соответствии со своей компетенцией, установленной настоящим</w:t>
      </w:r>
      <w:r>
        <w:rPr>
          <w:szCs w:val="24"/>
        </w:rPr>
        <w:t xml:space="preserve"> </w:t>
      </w:r>
      <w:r w:rsidRPr="00523696">
        <w:rPr>
          <w:szCs w:val="24"/>
        </w:rPr>
        <w:t>Положением, педагогический совет имеет право: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обращаться к администрации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>, коллегиальным органам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управления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 xml:space="preserve"> и получать информацию по результатам рассмотрения</w:t>
      </w:r>
      <w:r>
        <w:rPr>
          <w:szCs w:val="24"/>
        </w:rPr>
        <w:t xml:space="preserve"> </w:t>
      </w:r>
      <w:r w:rsidRPr="00523696">
        <w:rPr>
          <w:szCs w:val="24"/>
        </w:rPr>
        <w:t>обращений;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приглашать на свои заседания любых специалистов для получения</w:t>
      </w:r>
      <w:r>
        <w:rPr>
          <w:szCs w:val="24"/>
        </w:rPr>
        <w:t xml:space="preserve"> </w:t>
      </w:r>
      <w:r w:rsidRPr="00523696">
        <w:rPr>
          <w:szCs w:val="24"/>
        </w:rPr>
        <w:t>квалифицированных консультаций;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разрабатывать локальные нормативные акты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>,</w:t>
      </w:r>
      <w:r>
        <w:rPr>
          <w:szCs w:val="24"/>
        </w:rPr>
        <w:t xml:space="preserve"> </w:t>
      </w:r>
      <w:r w:rsidRPr="00523696">
        <w:rPr>
          <w:szCs w:val="24"/>
        </w:rPr>
        <w:t>регламентирующие организацию образовательного процесса;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разрабатывать основную общеобразовательную программу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дошкольного образования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 xml:space="preserve">, программу развития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вносить изменения в содержание документов, разрабатываемых и</w:t>
      </w:r>
      <w:r>
        <w:rPr>
          <w:szCs w:val="24"/>
        </w:rPr>
        <w:t xml:space="preserve"> принимаемых </w:t>
      </w:r>
      <w:r w:rsidRPr="00523696">
        <w:rPr>
          <w:szCs w:val="24"/>
        </w:rPr>
        <w:t>педагогическим советом;</w:t>
      </w:r>
    </w:p>
    <w:p w:rsidR="000C72B9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давать разъяснения и принимать меры по рассматриваемым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обращениям, по соблюдению локальных актов ОУ; 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рекомендовать разработки педагогических работников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 xml:space="preserve"> к</w:t>
      </w:r>
      <w:r>
        <w:rPr>
          <w:szCs w:val="24"/>
        </w:rPr>
        <w:t xml:space="preserve"> </w:t>
      </w:r>
      <w:r w:rsidRPr="00523696">
        <w:rPr>
          <w:szCs w:val="24"/>
        </w:rPr>
        <w:t>публикации;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рекомендовать работникам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 xml:space="preserve"> повышение квалификации;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рекомендовать представителей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 xml:space="preserve"> для участия в профессиональных</w:t>
      </w:r>
      <w:r>
        <w:rPr>
          <w:szCs w:val="24"/>
        </w:rPr>
        <w:t xml:space="preserve"> </w:t>
      </w:r>
      <w:r w:rsidRPr="00523696">
        <w:rPr>
          <w:szCs w:val="24"/>
        </w:rPr>
        <w:t>конкурсах</w:t>
      </w:r>
      <w:r>
        <w:rPr>
          <w:szCs w:val="24"/>
        </w:rPr>
        <w:t xml:space="preserve"> («</w:t>
      </w:r>
      <w:r w:rsidRPr="00523696">
        <w:rPr>
          <w:szCs w:val="24"/>
        </w:rPr>
        <w:t>Воспитатель года</w:t>
      </w:r>
      <w:r>
        <w:rPr>
          <w:szCs w:val="24"/>
        </w:rPr>
        <w:t>»</w:t>
      </w:r>
      <w:r w:rsidRPr="00523696">
        <w:rPr>
          <w:szCs w:val="24"/>
        </w:rPr>
        <w:t>,</w:t>
      </w:r>
      <w:r>
        <w:rPr>
          <w:szCs w:val="24"/>
        </w:rPr>
        <w:t xml:space="preserve"> </w:t>
      </w:r>
      <w:r w:rsidRPr="00523696">
        <w:rPr>
          <w:szCs w:val="24"/>
        </w:rPr>
        <w:t>«</w:t>
      </w:r>
      <w:r>
        <w:rPr>
          <w:szCs w:val="24"/>
        </w:rPr>
        <w:t>Зеленый огонек» и.др.)</w:t>
      </w:r>
    </w:p>
    <w:p w:rsidR="000C72B9" w:rsidRPr="00523696" w:rsidRDefault="000C72B9" w:rsidP="000C72B9">
      <w:pPr>
        <w:spacing w:after="0"/>
        <w:jc w:val="both"/>
        <w:rPr>
          <w:b/>
          <w:szCs w:val="24"/>
        </w:rPr>
      </w:pPr>
      <w:r>
        <w:rPr>
          <w:b/>
          <w:szCs w:val="24"/>
        </w:rPr>
        <w:t>4</w:t>
      </w:r>
      <w:r w:rsidRPr="00523696">
        <w:rPr>
          <w:b/>
          <w:szCs w:val="24"/>
        </w:rPr>
        <w:t>. Ответственность педагогического совета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>
        <w:rPr>
          <w:szCs w:val="24"/>
        </w:rPr>
        <w:t>4</w:t>
      </w:r>
      <w:r w:rsidRPr="00523696">
        <w:rPr>
          <w:szCs w:val="24"/>
        </w:rPr>
        <w:t>.1. Педагогический совет несет ответственность за: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соблюдение в процессе осуществления деятельности законодательства</w:t>
      </w:r>
      <w:r>
        <w:rPr>
          <w:szCs w:val="24"/>
        </w:rPr>
        <w:t xml:space="preserve"> </w:t>
      </w:r>
      <w:r w:rsidRPr="00523696">
        <w:rPr>
          <w:szCs w:val="24"/>
        </w:rPr>
        <w:t>Российской Федерации в сфере образования;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соответствие принятых решений действующему законодательству и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локальным нормативным актам </w:t>
      </w:r>
      <w:r>
        <w:rPr>
          <w:szCs w:val="24"/>
        </w:rPr>
        <w:t>Учреждения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качественное и своевременное выполнение планов и решений, в том числе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направленных на совершенствование деятельности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педагогически целесообразный выбор педагогических методик, форм,</w:t>
      </w:r>
      <w:r>
        <w:rPr>
          <w:szCs w:val="24"/>
        </w:rPr>
        <w:t xml:space="preserve"> </w:t>
      </w:r>
      <w:r w:rsidRPr="00523696">
        <w:rPr>
          <w:szCs w:val="24"/>
        </w:rPr>
        <w:t>средств и методов организации образовательного процесса;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создание благоприятных условий развития детей в соответствии сих</w:t>
      </w:r>
      <w:r>
        <w:rPr>
          <w:szCs w:val="24"/>
        </w:rPr>
        <w:t xml:space="preserve"> </w:t>
      </w:r>
      <w:r w:rsidRPr="00523696">
        <w:rPr>
          <w:szCs w:val="24"/>
        </w:rPr>
        <w:t>возрастными и индивидуальными особенностями и склонностями;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осуществление контроля за условиями реализации основной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общеобразовательной программы дошкольного образования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квалифицированную и объективную оценку деятельности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выполнение плана своей работы;</w:t>
      </w:r>
    </w:p>
    <w:p w:rsidR="000C72B9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 xml:space="preserve">- результаты деятельности </w:t>
      </w:r>
      <w:r w:rsidRPr="006C7CE8">
        <w:rPr>
          <w:szCs w:val="24"/>
        </w:rPr>
        <w:t>Учреждения</w:t>
      </w:r>
      <w:r w:rsidRPr="00523696">
        <w:rPr>
          <w:szCs w:val="24"/>
        </w:rPr>
        <w:t>.</w:t>
      </w:r>
    </w:p>
    <w:p w:rsidR="000C72B9" w:rsidRDefault="000C72B9" w:rsidP="000C72B9">
      <w:pPr>
        <w:tabs>
          <w:tab w:val="left" w:pos="5910"/>
        </w:tabs>
        <w:spacing w:after="0"/>
        <w:jc w:val="both"/>
        <w:rPr>
          <w:b/>
          <w:szCs w:val="24"/>
        </w:rPr>
      </w:pPr>
      <w:r>
        <w:rPr>
          <w:b/>
          <w:szCs w:val="24"/>
        </w:rPr>
        <w:t>5</w:t>
      </w:r>
      <w:r w:rsidRPr="00523696">
        <w:rPr>
          <w:b/>
          <w:szCs w:val="24"/>
        </w:rPr>
        <w:t>. Регламент работы педагогического совета</w:t>
      </w:r>
    </w:p>
    <w:p w:rsidR="000C72B9" w:rsidRPr="001D2846" w:rsidRDefault="000C72B9" w:rsidP="000C72B9">
      <w:pPr>
        <w:spacing w:after="0"/>
        <w:jc w:val="both"/>
        <w:rPr>
          <w:szCs w:val="24"/>
        </w:rPr>
      </w:pPr>
      <w:r>
        <w:rPr>
          <w:szCs w:val="24"/>
        </w:rPr>
        <w:t xml:space="preserve">5.1. </w:t>
      </w:r>
      <w:r w:rsidRPr="001D2846">
        <w:rPr>
          <w:szCs w:val="24"/>
        </w:rPr>
        <w:t>Заседания Педагогического Совета проводятся не реже одного раза в квартал.</w:t>
      </w:r>
    </w:p>
    <w:p w:rsidR="000C72B9" w:rsidRPr="001D2846" w:rsidRDefault="000C72B9" w:rsidP="000C72B9">
      <w:pPr>
        <w:spacing w:after="0"/>
        <w:jc w:val="both"/>
        <w:rPr>
          <w:szCs w:val="24"/>
        </w:rPr>
      </w:pPr>
      <w:r>
        <w:rPr>
          <w:szCs w:val="24"/>
        </w:rPr>
        <w:lastRenderedPageBreak/>
        <w:t xml:space="preserve">5.2. </w:t>
      </w:r>
      <w:r w:rsidRPr="001D2846">
        <w:rPr>
          <w:szCs w:val="24"/>
        </w:rPr>
        <w:t>Решение Педагогического Совета является правомочным, если на заседании присутствуют более половины его членов. Решения на заседаниях Педагогического Совета принимаются простым большинством голосов его членов, присутствующих на заседании. В случае равенства голосов решающим является голос заведующего. В случае если заведующий не согласен с решением Педагогического Совета, он выносит вопрос на рассмотрение Учредителя.</w:t>
      </w:r>
    </w:p>
    <w:p w:rsidR="000C72B9" w:rsidRPr="001D2846" w:rsidRDefault="000C72B9" w:rsidP="000C72B9">
      <w:pPr>
        <w:spacing w:after="0"/>
        <w:jc w:val="both"/>
        <w:rPr>
          <w:szCs w:val="24"/>
        </w:rPr>
      </w:pPr>
      <w:r w:rsidRPr="001D2846">
        <w:rPr>
          <w:szCs w:val="24"/>
        </w:rPr>
        <w:t>5.</w:t>
      </w:r>
      <w:r>
        <w:rPr>
          <w:szCs w:val="24"/>
        </w:rPr>
        <w:t>3.</w:t>
      </w:r>
      <w:r w:rsidRPr="001D2846">
        <w:rPr>
          <w:szCs w:val="24"/>
        </w:rPr>
        <w:t xml:space="preserve"> Решения Педагогического Совета, принятые в пределах его полномочий и введенные в действие приказом заведующего, являются обязательными для всех участников образовательных отношений.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>
        <w:rPr>
          <w:szCs w:val="24"/>
        </w:rPr>
        <w:t>5.4</w:t>
      </w:r>
      <w:r w:rsidRPr="00523696">
        <w:rPr>
          <w:szCs w:val="24"/>
        </w:rPr>
        <w:t xml:space="preserve">. </w:t>
      </w:r>
      <w:r w:rsidRPr="006C7CE8">
        <w:rPr>
          <w:szCs w:val="24"/>
        </w:rPr>
        <w:t>Тематика заседаний педагогического совета включаются в план работы Учреждения с учетом целей и задач работы Учреждения.</w:t>
      </w:r>
      <w:r>
        <w:rPr>
          <w:szCs w:val="24"/>
        </w:rPr>
        <w:t xml:space="preserve"> </w:t>
      </w:r>
      <w:r w:rsidRPr="006C7CE8">
        <w:rPr>
          <w:szCs w:val="24"/>
        </w:rPr>
        <w:t>Утверждается н</w:t>
      </w:r>
      <w:r>
        <w:rPr>
          <w:szCs w:val="24"/>
        </w:rPr>
        <w:t>а первом в учебном году заседании педагогического совета</w:t>
      </w:r>
      <w:r w:rsidRPr="006C7CE8">
        <w:rPr>
          <w:szCs w:val="24"/>
        </w:rPr>
        <w:t>.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>
        <w:rPr>
          <w:szCs w:val="24"/>
        </w:rPr>
        <w:t>5.5</w:t>
      </w:r>
      <w:r w:rsidRPr="00523696">
        <w:rPr>
          <w:szCs w:val="24"/>
        </w:rPr>
        <w:t>. Работой педагогического совета руководит председатель</w:t>
      </w:r>
      <w:r>
        <w:rPr>
          <w:szCs w:val="24"/>
        </w:rPr>
        <w:t xml:space="preserve"> </w:t>
      </w:r>
      <w:r w:rsidRPr="00523696">
        <w:rPr>
          <w:szCs w:val="24"/>
        </w:rPr>
        <w:t>педагогического совета.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>
        <w:rPr>
          <w:szCs w:val="24"/>
        </w:rPr>
        <w:t>5.6</w:t>
      </w:r>
      <w:r w:rsidRPr="00523696">
        <w:rPr>
          <w:szCs w:val="24"/>
        </w:rPr>
        <w:t>. Время, место и повестка дня заседания педагогического совета</w:t>
      </w:r>
      <w:r>
        <w:rPr>
          <w:szCs w:val="24"/>
        </w:rPr>
        <w:t xml:space="preserve"> </w:t>
      </w:r>
      <w:r w:rsidRPr="00523696">
        <w:rPr>
          <w:szCs w:val="24"/>
        </w:rPr>
        <w:t>сообщается не позднее, чем за две недели до его проведения с целью</w:t>
      </w:r>
      <w:r>
        <w:rPr>
          <w:szCs w:val="24"/>
        </w:rPr>
        <w:t xml:space="preserve"> </w:t>
      </w:r>
      <w:r w:rsidRPr="00523696">
        <w:rPr>
          <w:szCs w:val="24"/>
        </w:rPr>
        <w:t>подготовки каждого педагога к обсуждению темы и обнародуется секретарем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педагогического совета на информационном стенде </w:t>
      </w:r>
      <w:r>
        <w:rPr>
          <w:szCs w:val="24"/>
        </w:rPr>
        <w:t>Учреждения</w:t>
      </w:r>
      <w:r w:rsidRPr="00523696">
        <w:rPr>
          <w:szCs w:val="24"/>
        </w:rPr>
        <w:t xml:space="preserve"> для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педагогических работников.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>
        <w:rPr>
          <w:szCs w:val="24"/>
        </w:rPr>
        <w:t>5.7</w:t>
      </w:r>
      <w:r w:rsidRPr="00523696">
        <w:rPr>
          <w:szCs w:val="24"/>
        </w:rPr>
        <w:t>. Для подготовки и проведения педагогического совета при</w:t>
      </w:r>
      <w:r>
        <w:rPr>
          <w:szCs w:val="24"/>
        </w:rPr>
        <w:t xml:space="preserve"> </w:t>
      </w:r>
      <w:r w:rsidRPr="00523696">
        <w:rPr>
          <w:szCs w:val="24"/>
        </w:rPr>
        <w:t>необходимости создается инициативная группа педагогов.</w:t>
      </w:r>
    </w:p>
    <w:p w:rsidR="000C72B9" w:rsidRDefault="000C72B9" w:rsidP="000C72B9">
      <w:pPr>
        <w:spacing w:after="0"/>
        <w:jc w:val="both"/>
        <w:outlineLvl w:val="0"/>
        <w:rPr>
          <w:szCs w:val="24"/>
        </w:rPr>
      </w:pPr>
      <w:r>
        <w:rPr>
          <w:szCs w:val="24"/>
        </w:rPr>
        <w:t>5.8</w:t>
      </w:r>
      <w:r w:rsidRPr="00523696">
        <w:rPr>
          <w:szCs w:val="24"/>
        </w:rPr>
        <w:t>. Организацию выполнения решений педагогического совета</w:t>
      </w:r>
      <w:r>
        <w:rPr>
          <w:szCs w:val="24"/>
        </w:rPr>
        <w:t xml:space="preserve"> </w:t>
      </w:r>
      <w:r w:rsidRPr="00523696">
        <w:rPr>
          <w:szCs w:val="24"/>
        </w:rPr>
        <w:t xml:space="preserve">осуществляет заведующий </w:t>
      </w:r>
      <w:r>
        <w:rPr>
          <w:szCs w:val="24"/>
        </w:rPr>
        <w:t>Учреждения</w:t>
      </w:r>
      <w:r w:rsidRPr="00523696">
        <w:rPr>
          <w:szCs w:val="24"/>
        </w:rPr>
        <w:t xml:space="preserve"> и ответственные лица, указанные в</w:t>
      </w:r>
      <w:r>
        <w:rPr>
          <w:szCs w:val="24"/>
        </w:rPr>
        <w:t xml:space="preserve"> </w:t>
      </w:r>
      <w:r w:rsidRPr="00523696">
        <w:rPr>
          <w:szCs w:val="24"/>
        </w:rPr>
        <w:t>решении. Результаты этой работы сообщаются членам педагогического</w:t>
      </w:r>
      <w:r>
        <w:rPr>
          <w:szCs w:val="24"/>
        </w:rPr>
        <w:t xml:space="preserve"> </w:t>
      </w:r>
      <w:r w:rsidRPr="00523696">
        <w:rPr>
          <w:szCs w:val="24"/>
        </w:rPr>
        <w:t>совета на последующих его заседаниях.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</w:p>
    <w:p w:rsidR="000C72B9" w:rsidRPr="00523696" w:rsidRDefault="000C72B9" w:rsidP="000C72B9">
      <w:pPr>
        <w:spacing w:after="0"/>
        <w:jc w:val="both"/>
        <w:rPr>
          <w:b/>
          <w:szCs w:val="24"/>
        </w:rPr>
      </w:pPr>
      <w:r>
        <w:rPr>
          <w:b/>
          <w:szCs w:val="24"/>
        </w:rPr>
        <w:t>6</w:t>
      </w:r>
      <w:r w:rsidRPr="00523696">
        <w:rPr>
          <w:b/>
          <w:szCs w:val="24"/>
        </w:rPr>
        <w:t>. Делопроизводство педагогического совета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>
        <w:rPr>
          <w:szCs w:val="24"/>
        </w:rPr>
        <w:t>6</w:t>
      </w:r>
      <w:r w:rsidRPr="00523696">
        <w:rPr>
          <w:szCs w:val="24"/>
        </w:rPr>
        <w:t>.1. Заседания педагогического совета оформляются протоколом.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>
        <w:rPr>
          <w:szCs w:val="24"/>
        </w:rPr>
        <w:t>6</w:t>
      </w:r>
      <w:r w:rsidRPr="00523696">
        <w:rPr>
          <w:szCs w:val="24"/>
        </w:rPr>
        <w:t>.2. Протокол педагогического совета составляется не позднее 5 дней</w:t>
      </w:r>
      <w:r>
        <w:rPr>
          <w:szCs w:val="24"/>
        </w:rPr>
        <w:t xml:space="preserve"> </w:t>
      </w:r>
      <w:r w:rsidRPr="00523696">
        <w:rPr>
          <w:szCs w:val="24"/>
        </w:rPr>
        <w:t>после его завершения. В протоколе указываются: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дата проведения педагогического совета;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количественное присутствие (отсутствие) членов педагогического совета;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приглашенные лица (ФИО, должность);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вопросы повестки дня;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выступающие лица;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ход обсуждения вопросов;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предложения, рекомендации и замечания членов педагогического совета и</w:t>
      </w:r>
      <w:r>
        <w:rPr>
          <w:szCs w:val="24"/>
        </w:rPr>
        <w:t xml:space="preserve"> </w:t>
      </w:r>
      <w:r w:rsidRPr="00523696">
        <w:rPr>
          <w:szCs w:val="24"/>
        </w:rPr>
        <w:t>приглашенных лиц</w:t>
      </w:r>
      <w:r>
        <w:rPr>
          <w:szCs w:val="24"/>
        </w:rPr>
        <w:t>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количество голосов, поданных «за», «против» и «воздержался» по</w:t>
      </w:r>
      <w:r>
        <w:rPr>
          <w:szCs w:val="24"/>
        </w:rPr>
        <w:t xml:space="preserve"> </w:t>
      </w:r>
      <w:r w:rsidRPr="00523696">
        <w:rPr>
          <w:szCs w:val="24"/>
        </w:rPr>
        <w:t>каждому вопросу, поставленному на голосование;</w:t>
      </w:r>
    </w:p>
    <w:p w:rsidR="000C72B9" w:rsidRPr="00523696" w:rsidRDefault="000C72B9" w:rsidP="000C72B9">
      <w:pPr>
        <w:spacing w:after="0"/>
        <w:jc w:val="both"/>
        <w:rPr>
          <w:szCs w:val="24"/>
        </w:rPr>
      </w:pPr>
      <w:r w:rsidRPr="00523696">
        <w:rPr>
          <w:szCs w:val="24"/>
        </w:rPr>
        <w:t>- решение педагогического совета.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>
        <w:rPr>
          <w:szCs w:val="24"/>
        </w:rPr>
        <w:t>6</w:t>
      </w:r>
      <w:r w:rsidRPr="00523696">
        <w:rPr>
          <w:szCs w:val="24"/>
        </w:rPr>
        <w:t>.3. Протоколы подписываются председателем и секретарем педагогического</w:t>
      </w:r>
      <w:r>
        <w:rPr>
          <w:szCs w:val="24"/>
        </w:rPr>
        <w:t xml:space="preserve"> </w:t>
      </w:r>
      <w:r w:rsidRPr="00523696">
        <w:rPr>
          <w:szCs w:val="24"/>
        </w:rPr>
        <w:t>совета.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>
        <w:rPr>
          <w:szCs w:val="24"/>
        </w:rPr>
        <w:t>6</w:t>
      </w:r>
      <w:r w:rsidRPr="00523696">
        <w:rPr>
          <w:szCs w:val="24"/>
        </w:rPr>
        <w:t>.4. Нумерация протоколов ведется от начала учебного года.</w:t>
      </w:r>
    </w:p>
    <w:p w:rsidR="000C72B9" w:rsidRPr="00523696" w:rsidRDefault="000C72B9" w:rsidP="000C72B9">
      <w:pPr>
        <w:spacing w:after="0"/>
        <w:jc w:val="both"/>
        <w:outlineLvl w:val="0"/>
        <w:rPr>
          <w:szCs w:val="24"/>
        </w:rPr>
      </w:pPr>
      <w:r>
        <w:rPr>
          <w:szCs w:val="24"/>
        </w:rPr>
        <w:t>5</w:t>
      </w:r>
      <w:r w:rsidRPr="00523696">
        <w:rPr>
          <w:szCs w:val="24"/>
        </w:rPr>
        <w:t>.5. Книга протоколов педагогического совета нумеруется постранично,</w:t>
      </w:r>
      <w:r>
        <w:rPr>
          <w:szCs w:val="24"/>
        </w:rPr>
        <w:t xml:space="preserve"> </w:t>
      </w:r>
      <w:r w:rsidRPr="00523696">
        <w:rPr>
          <w:szCs w:val="24"/>
        </w:rPr>
        <w:t>прошнуровывается, скрепляется подписью заведующего и печатью</w:t>
      </w:r>
      <w:r>
        <w:rPr>
          <w:szCs w:val="24"/>
        </w:rPr>
        <w:t xml:space="preserve"> Учреждения</w:t>
      </w:r>
      <w:r w:rsidRPr="00523696">
        <w:rPr>
          <w:szCs w:val="24"/>
        </w:rPr>
        <w:t>.</w:t>
      </w:r>
      <w:r>
        <w:rPr>
          <w:szCs w:val="24"/>
        </w:rPr>
        <w:tab/>
      </w:r>
    </w:p>
    <w:p w:rsidR="000C72B9" w:rsidRDefault="000C72B9" w:rsidP="000C72B9">
      <w:pPr>
        <w:spacing w:after="0"/>
        <w:jc w:val="both"/>
        <w:outlineLvl w:val="0"/>
        <w:rPr>
          <w:szCs w:val="24"/>
        </w:rPr>
      </w:pPr>
      <w:r w:rsidRPr="00523696">
        <w:rPr>
          <w:szCs w:val="24"/>
        </w:rPr>
        <w:t>7.6. Книга протоколов педагогического совета входит в его номенклатуру,</w:t>
      </w:r>
      <w:r>
        <w:rPr>
          <w:szCs w:val="24"/>
        </w:rPr>
        <w:t xml:space="preserve"> </w:t>
      </w:r>
      <w:r w:rsidRPr="00523696">
        <w:rPr>
          <w:szCs w:val="24"/>
        </w:rPr>
        <w:t>хранится в делах У</w:t>
      </w:r>
      <w:r>
        <w:rPr>
          <w:szCs w:val="24"/>
        </w:rPr>
        <w:t xml:space="preserve">чреждения </w:t>
      </w:r>
      <w:r w:rsidRPr="00523696">
        <w:rPr>
          <w:szCs w:val="24"/>
        </w:rPr>
        <w:t xml:space="preserve"> и передается по акту (при смене руководителя,</w:t>
      </w:r>
      <w:r>
        <w:rPr>
          <w:szCs w:val="24"/>
        </w:rPr>
        <w:t xml:space="preserve"> </w:t>
      </w:r>
      <w:r w:rsidRPr="00523696">
        <w:rPr>
          <w:szCs w:val="24"/>
        </w:rPr>
        <w:t>передаче в архив)</w:t>
      </w:r>
      <w:r>
        <w:rPr>
          <w:szCs w:val="24"/>
        </w:rPr>
        <w:t>.</w:t>
      </w:r>
    </w:p>
    <w:p w:rsidR="000C72B9" w:rsidRDefault="000C72B9" w:rsidP="000C72B9">
      <w:pPr>
        <w:spacing w:after="0"/>
        <w:jc w:val="both"/>
        <w:outlineLvl w:val="0"/>
        <w:rPr>
          <w:szCs w:val="24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0C72B9">
        <w:rPr>
          <w:rFonts w:eastAsia="Times New Roman" w:cs="Times New Roman"/>
          <w:b/>
          <w:bCs/>
          <w:color w:val="000000"/>
          <w:szCs w:val="24"/>
          <w:lang w:eastAsia="ru-RU"/>
        </w:rPr>
        <w:lastRenderedPageBreak/>
        <w:drawing>
          <wp:inline distT="0" distB="0" distL="0" distR="0">
            <wp:extent cx="4578586" cy="13387387"/>
            <wp:effectExtent l="19050" t="0" r="0" b="0"/>
            <wp:docPr id="5" name="Рисунок 10" descr="C:\Users\User\Desktop\АЛИЯ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АЛИЯ\media\image2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134" cy="13391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Default="000C72B9" w:rsidP="00930A64">
      <w:pPr>
        <w:spacing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0C72B9" w:rsidRPr="00930A64" w:rsidRDefault="000C72B9" w:rsidP="00930A64">
      <w:pPr>
        <w:spacing w:line="240" w:lineRule="auto"/>
        <w:ind w:firstLine="426"/>
        <w:jc w:val="both"/>
        <w:rPr>
          <w:rFonts w:cs="Times New Roman"/>
          <w:szCs w:val="24"/>
        </w:rPr>
      </w:pPr>
    </w:p>
    <w:p w:rsidR="00A16DA0" w:rsidRDefault="00A16DA0" w:rsidP="000A7B4C">
      <w:pPr>
        <w:jc w:val="both"/>
        <w:rPr>
          <w:rFonts w:cs="Times New Roman"/>
          <w:szCs w:val="24"/>
        </w:rPr>
      </w:pPr>
    </w:p>
    <w:p w:rsidR="00483BCC" w:rsidRDefault="00483BCC" w:rsidP="000A7B4C">
      <w:pPr>
        <w:jc w:val="both"/>
        <w:rPr>
          <w:rFonts w:cs="Times New Roman"/>
          <w:szCs w:val="24"/>
        </w:rPr>
      </w:pPr>
    </w:p>
    <w:p w:rsidR="00BF4429" w:rsidRDefault="00BF4429" w:rsidP="00A16DA0">
      <w:pPr>
        <w:spacing w:before="45" w:after="0" w:line="240" w:lineRule="auto"/>
        <w:jc w:val="right"/>
        <w:rPr>
          <w:rFonts w:cs="Times New Roman"/>
          <w:szCs w:val="24"/>
        </w:rPr>
      </w:pPr>
      <w:bookmarkStart w:id="0" w:name="_Hlk528959402"/>
    </w:p>
    <w:bookmarkEnd w:id="0"/>
    <w:p w:rsidR="00A16DA0" w:rsidRDefault="00A16DA0" w:rsidP="00BF4429">
      <w:pPr>
        <w:spacing w:line="360" w:lineRule="auto"/>
        <w:jc w:val="both"/>
        <w:rPr>
          <w:szCs w:val="24"/>
        </w:rPr>
      </w:pPr>
    </w:p>
    <w:p w:rsidR="000C72B9" w:rsidRDefault="000C72B9" w:rsidP="00BF4429">
      <w:pPr>
        <w:spacing w:line="360" w:lineRule="auto"/>
        <w:jc w:val="both"/>
        <w:rPr>
          <w:szCs w:val="24"/>
        </w:rPr>
      </w:pPr>
    </w:p>
    <w:p w:rsidR="000C72B9" w:rsidRDefault="000C72B9" w:rsidP="00BF4429">
      <w:pPr>
        <w:spacing w:line="360" w:lineRule="auto"/>
        <w:jc w:val="both"/>
        <w:rPr>
          <w:szCs w:val="24"/>
        </w:rPr>
      </w:pPr>
    </w:p>
    <w:p w:rsidR="003D3EBF" w:rsidRDefault="003D3EBF" w:rsidP="003D3EBF">
      <w:pPr>
        <w:framePr w:wrap="none" w:vAnchor="page" w:hAnchor="page" w:x="3361" w:y="4057"/>
        <w:rPr>
          <w:sz w:val="2"/>
          <w:szCs w:val="2"/>
        </w:rPr>
      </w:pPr>
    </w:p>
    <w:p w:rsidR="003D3EBF" w:rsidRPr="00E33FCB" w:rsidRDefault="003D3EBF" w:rsidP="00BF4429">
      <w:pPr>
        <w:spacing w:line="360" w:lineRule="auto"/>
        <w:jc w:val="both"/>
        <w:rPr>
          <w:rFonts w:cs="Times New Roman"/>
          <w:szCs w:val="24"/>
        </w:rPr>
      </w:pPr>
    </w:p>
    <w:sectPr w:rsidR="003D3EBF" w:rsidRPr="00E33FCB" w:rsidSect="00265641">
      <w:footerReference w:type="default" r:id="rId9"/>
      <w:pgSz w:w="11906" w:h="16838"/>
      <w:pgMar w:top="1134" w:right="70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411A" w:rsidRDefault="0046411A" w:rsidP="00E14B9C">
      <w:pPr>
        <w:spacing w:after="0" w:line="240" w:lineRule="auto"/>
      </w:pPr>
      <w:r>
        <w:separator/>
      </w:r>
    </w:p>
  </w:endnote>
  <w:endnote w:type="continuationSeparator" w:id="1">
    <w:p w:rsidR="0046411A" w:rsidRDefault="0046411A" w:rsidP="00E14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416502"/>
      <w:docPartObj>
        <w:docPartGallery w:val="Page Numbers (Bottom of Page)"/>
        <w:docPartUnique/>
      </w:docPartObj>
    </w:sdtPr>
    <w:sdtContent>
      <w:p w:rsidR="00E14B9C" w:rsidRDefault="0059273D">
        <w:pPr>
          <w:pStyle w:val="a8"/>
          <w:jc w:val="right"/>
        </w:pPr>
        <w:r>
          <w:fldChar w:fldCharType="begin"/>
        </w:r>
        <w:r w:rsidR="0072323B">
          <w:instrText xml:space="preserve"> PAGE   \* MERGEFORMAT </w:instrText>
        </w:r>
        <w:r>
          <w:fldChar w:fldCharType="separate"/>
        </w:r>
        <w:r w:rsidR="000C72B9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E14B9C" w:rsidRDefault="00E14B9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411A" w:rsidRDefault="0046411A" w:rsidP="00E14B9C">
      <w:pPr>
        <w:spacing w:after="0" w:line="240" w:lineRule="auto"/>
      </w:pPr>
      <w:r>
        <w:separator/>
      </w:r>
    </w:p>
  </w:footnote>
  <w:footnote w:type="continuationSeparator" w:id="1">
    <w:p w:rsidR="0046411A" w:rsidRDefault="0046411A" w:rsidP="00E14B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45F6"/>
    <w:rsid w:val="000A5171"/>
    <w:rsid w:val="000A7B4C"/>
    <w:rsid w:val="000C72B9"/>
    <w:rsid w:val="000D66A9"/>
    <w:rsid w:val="000E4FDE"/>
    <w:rsid w:val="00127AC7"/>
    <w:rsid w:val="0015654A"/>
    <w:rsid w:val="00196F25"/>
    <w:rsid w:val="00265641"/>
    <w:rsid w:val="002A04BE"/>
    <w:rsid w:val="002F5612"/>
    <w:rsid w:val="003A3C39"/>
    <w:rsid w:val="003B0D04"/>
    <w:rsid w:val="003C3B70"/>
    <w:rsid w:val="003D3EBF"/>
    <w:rsid w:val="003F494E"/>
    <w:rsid w:val="0046411A"/>
    <w:rsid w:val="00481AF1"/>
    <w:rsid w:val="00483BCC"/>
    <w:rsid w:val="004C5364"/>
    <w:rsid w:val="004C7106"/>
    <w:rsid w:val="00527F2A"/>
    <w:rsid w:val="005912EB"/>
    <w:rsid w:val="0059273D"/>
    <w:rsid w:val="005E0663"/>
    <w:rsid w:val="005E53CD"/>
    <w:rsid w:val="00672896"/>
    <w:rsid w:val="006C38A7"/>
    <w:rsid w:val="006C4940"/>
    <w:rsid w:val="0072323B"/>
    <w:rsid w:val="00743AE2"/>
    <w:rsid w:val="00743D32"/>
    <w:rsid w:val="007A10C7"/>
    <w:rsid w:val="007A5070"/>
    <w:rsid w:val="00804CA0"/>
    <w:rsid w:val="00815010"/>
    <w:rsid w:val="009045F6"/>
    <w:rsid w:val="00914203"/>
    <w:rsid w:val="00930A64"/>
    <w:rsid w:val="0094371D"/>
    <w:rsid w:val="009C1702"/>
    <w:rsid w:val="00A16DA0"/>
    <w:rsid w:val="00A21C0D"/>
    <w:rsid w:val="00A23C3B"/>
    <w:rsid w:val="00A80251"/>
    <w:rsid w:val="00B716CA"/>
    <w:rsid w:val="00BA33F4"/>
    <w:rsid w:val="00BF4429"/>
    <w:rsid w:val="00C038A9"/>
    <w:rsid w:val="00D426C6"/>
    <w:rsid w:val="00E14B9C"/>
    <w:rsid w:val="00E33FCB"/>
    <w:rsid w:val="00E430EA"/>
    <w:rsid w:val="00E51601"/>
    <w:rsid w:val="00EC4A5C"/>
    <w:rsid w:val="00F15F74"/>
    <w:rsid w:val="00F65D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8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43AE2"/>
    <w:pPr>
      <w:spacing w:after="0" w:line="240" w:lineRule="auto"/>
    </w:pPr>
    <w:rPr>
      <w:rFonts w:ascii="Tahoma" w:eastAsia="Times New Roman" w:hAnsi="Tahoma" w:cs="Tahoma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rsid w:val="00743A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3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3FC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E14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14B9C"/>
  </w:style>
  <w:style w:type="paragraph" w:styleId="a8">
    <w:name w:val="footer"/>
    <w:basedOn w:val="a"/>
    <w:link w:val="a9"/>
    <w:uiPriority w:val="99"/>
    <w:unhideWhenUsed/>
    <w:rsid w:val="00E14B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14B9C"/>
  </w:style>
  <w:style w:type="paragraph" w:styleId="aa">
    <w:name w:val="No Spacing"/>
    <w:uiPriority w:val="1"/>
    <w:qFormat/>
    <w:rsid w:val="00A16DA0"/>
    <w:pPr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paragraph" w:styleId="ab">
    <w:name w:val="List Paragraph"/>
    <w:basedOn w:val="a"/>
    <w:uiPriority w:val="34"/>
    <w:qFormat/>
    <w:rsid w:val="00265641"/>
    <w:pPr>
      <w:spacing w:after="0" w:line="240" w:lineRule="auto"/>
      <w:ind w:left="708"/>
    </w:pPr>
    <w:rPr>
      <w:rFonts w:eastAsia="Times New Roman" w:cs="Times New Roman"/>
      <w:szCs w:val="24"/>
      <w:lang w:val="tt-RU" w:eastAsia="ru-RU"/>
    </w:rPr>
  </w:style>
  <w:style w:type="character" w:customStyle="1" w:styleId="ac">
    <w:name w:val="Основной текст_"/>
    <w:basedOn w:val="a0"/>
    <w:link w:val="10"/>
    <w:locked/>
    <w:rsid w:val="0094371D"/>
    <w:rPr>
      <w:rFonts w:eastAsia="Times New Roman" w:cs="Times New Roman"/>
      <w:sz w:val="22"/>
      <w:shd w:val="clear" w:color="auto" w:fill="FFFFFF"/>
    </w:rPr>
  </w:style>
  <w:style w:type="paragraph" w:customStyle="1" w:styleId="10">
    <w:name w:val="Основной текст1"/>
    <w:basedOn w:val="a"/>
    <w:link w:val="ac"/>
    <w:rsid w:val="0094371D"/>
    <w:pPr>
      <w:shd w:val="clear" w:color="auto" w:fill="FFFFFF"/>
      <w:spacing w:after="240" w:line="269" w:lineRule="exact"/>
    </w:pPr>
    <w:rPr>
      <w:rFonts w:eastAsia="Times New Roman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9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5EB966-DED0-4320-90B9-6F3780E82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1583</Words>
  <Characters>9025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Пользователь Windows</cp:lastModifiedBy>
  <cp:revision>2</cp:revision>
  <cp:lastPrinted>2018-11-08T07:11:00Z</cp:lastPrinted>
  <dcterms:created xsi:type="dcterms:W3CDTF">2018-12-23T13:27:00Z</dcterms:created>
  <dcterms:modified xsi:type="dcterms:W3CDTF">2018-12-23T13:27:00Z</dcterms:modified>
</cp:coreProperties>
</file>